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4C" w:rsidRDefault="004B1C4C" w:rsidP="004B1C4C">
      <w:pPr>
        <w:spacing w:after="0"/>
        <w:ind w:firstLine="708"/>
        <w:jc w:val="center"/>
        <w:rPr>
          <w:rFonts w:ascii="Arial Narrow" w:hAnsi="Arial Narrow" w:cs="Times New Roman"/>
        </w:rPr>
      </w:pPr>
    </w:p>
    <w:p w:rsidR="00DC7835" w:rsidRDefault="00DC7835" w:rsidP="004B1C4C">
      <w:pPr>
        <w:spacing w:after="0"/>
        <w:ind w:firstLine="708"/>
        <w:jc w:val="center"/>
        <w:rPr>
          <w:rFonts w:ascii="Arial Narrow" w:hAnsi="Arial Narrow" w:cs="Times New Roman"/>
        </w:rPr>
      </w:pPr>
      <w:bookmarkStart w:id="0" w:name="_GoBack"/>
      <w:bookmarkEnd w:id="0"/>
    </w:p>
    <w:p w:rsidR="000B6DD4" w:rsidRPr="004B1C4C" w:rsidRDefault="004B1C4C" w:rsidP="004B1C4C">
      <w:pPr>
        <w:spacing w:after="0"/>
        <w:ind w:firstLine="708"/>
        <w:jc w:val="center"/>
        <w:rPr>
          <w:rFonts w:ascii="Arial Narrow" w:hAnsi="Arial Narrow" w:cs="Times New Roman"/>
        </w:rPr>
      </w:pPr>
      <w:r w:rsidRPr="004B1C4C">
        <w:rPr>
          <w:rFonts w:ascii="Arial Narrow" w:hAnsi="Arial Narrow" w:cs="Times New Roman"/>
        </w:rPr>
        <w:t>OPIS PRZEDMIOTU ZAMÓWIENIA</w:t>
      </w:r>
    </w:p>
    <w:p w:rsidR="004B1C4C" w:rsidRPr="004B1C4C" w:rsidRDefault="004B1C4C" w:rsidP="004B1C4C">
      <w:pPr>
        <w:pStyle w:val="Teksttreci41"/>
        <w:spacing w:before="0" w:line="276" w:lineRule="auto"/>
        <w:ind w:right="100"/>
        <w:rPr>
          <w:rFonts w:ascii="Arial Narrow" w:eastAsia="Arial Narrow" w:hAnsi="Arial Narrow" w:cs="Arial Narrow"/>
          <w:b w:val="0"/>
          <w:sz w:val="22"/>
          <w:szCs w:val="22"/>
          <w:lang w:val="pl-PL"/>
        </w:rPr>
      </w:pPr>
      <w:r w:rsidRPr="004B1C4C">
        <w:rPr>
          <w:rFonts w:ascii="Arial Narrow" w:hAnsi="Arial Narrow" w:cs="Arial Narrow"/>
          <w:b w:val="0"/>
          <w:sz w:val="22"/>
          <w:szCs w:val="22"/>
        </w:rPr>
        <w:t>w</w:t>
      </w:r>
      <w:r w:rsidRPr="004B1C4C"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  <w:r w:rsidRPr="004B1C4C">
        <w:rPr>
          <w:rFonts w:ascii="Arial Narrow" w:hAnsi="Arial Narrow" w:cs="Arial Narrow"/>
          <w:b w:val="0"/>
          <w:sz w:val="22"/>
          <w:szCs w:val="22"/>
        </w:rPr>
        <w:t>postępowaniu</w:t>
      </w:r>
      <w:r w:rsidRPr="004B1C4C"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  <w:r w:rsidRPr="004B1C4C">
        <w:rPr>
          <w:rFonts w:ascii="Arial Narrow" w:hAnsi="Arial Narrow" w:cs="Arial Narrow"/>
          <w:b w:val="0"/>
          <w:sz w:val="22"/>
          <w:szCs w:val="22"/>
        </w:rPr>
        <w:t>o</w:t>
      </w:r>
      <w:r w:rsidRPr="004B1C4C"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  <w:r w:rsidRPr="004B1C4C">
        <w:rPr>
          <w:rFonts w:ascii="Arial Narrow" w:hAnsi="Arial Narrow" w:cs="Arial Narrow"/>
          <w:b w:val="0"/>
          <w:sz w:val="22"/>
          <w:szCs w:val="22"/>
        </w:rPr>
        <w:t>udzielenie</w:t>
      </w:r>
      <w:r w:rsidRPr="004B1C4C"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  <w:r w:rsidRPr="004B1C4C">
        <w:rPr>
          <w:rFonts w:ascii="Arial Narrow" w:hAnsi="Arial Narrow" w:cs="Arial Narrow"/>
          <w:b w:val="0"/>
          <w:sz w:val="22"/>
          <w:szCs w:val="22"/>
        </w:rPr>
        <w:t>zamówienia</w:t>
      </w:r>
      <w:r w:rsidRPr="004B1C4C"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  <w:r w:rsidRPr="004B1C4C">
        <w:rPr>
          <w:rFonts w:ascii="Arial Narrow" w:hAnsi="Arial Narrow" w:cs="Arial Narrow"/>
          <w:b w:val="0"/>
          <w:sz w:val="22"/>
          <w:szCs w:val="22"/>
        </w:rPr>
        <w:t>publicznego</w:t>
      </w:r>
      <w:r w:rsidRPr="004B1C4C"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  <w:r w:rsidRPr="004B1C4C">
        <w:rPr>
          <w:rFonts w:ascii="Arial Narrow" w:hAnsi="Arial Narrow" w:cs="Arial Narrow"/>
          <w:b w:val="0"/>
          <w:sz w:val="22"/>
          <w:szCs w:val="22"/>
        </w:rPr>
        <w:t>pn.:</w:t>
      </w:r>
      <w:r w:rsidRPr="004B1C4C">
        <w:rPr>
          <w:rFonts w:ascii="Arial Narrow" w:eastAsia="Arial Narrow" w:hAnsi="Arial Narrow" w:cs="Arial Narrow"/>
          <w:b w:val="0"/>
          <w:sz w:val="22"/>
          <w:szCs w:val="22"/>
        </w:rPr>
        <w:t xml:space="preserve"> </w:t>
      </w:r>
    </w:p>
    <w:p w:rsidR="004B1C4C" w:rsidRPr="004B1C4C" w:rsidRDefault="004B1C4C" w:rsidP="004B1C4C">
      <w:pPr>
        <w:pStyle w:val="Teksttreci41"/>
        <w:spacing w:before="0" w:line="276" w:lineRule="auto"/>
        <w:ind w:right="100"/>
        <w:rPr>
          <w:rFonts w:ascii="Arial Narrow" w:hAnsi="Arial Narrow" w:cs="Arial Narrow"/>
          <w:sz w:val="22"/>
          <w:szCs w:val="22"/>
        </w:rPr>
      </w:pPr>
      <w:r w:rsidRPr="004B1C4C">
        <w:rPr>
          <w:rFonts w:ascii="Arial Narrow" w:hAnsi="Arial Narrow"/>
          <w:i/>
          <w:sz w:val="22"/>
          <w:szCs w:val="22"/>
        </w:rPr>
        <w:t>„Wymiana stolarki okiennej w Powiatowym Zespole Szkół w Bodzentynie”</w:t>
      </w:r>
    </w:p>
    <w:p w:rsidR="004B1C4C" w:rsidRPr="004B1C4C" w:rsidRDefault="004B1C4C" w:rsidP="000B6DD4">
      <w:pPr>
        <w:spacing w:after="0"/>
        <w:ind w:firstLine="708"/>
        <w:jc w:val="both"/>
        <w:rPr>
          <w:rFonts w:ascii="Arial Narrow" w:hAnsi="Arial Narrow" w:cs="Times New Roman"/>
          <w:lang w:val="x-none"/>
        </w:rPr>
      </w:pPr>
    </w:p>
    <w:p w:rsidR="000B6DD4" w:rsidRPr="000B6DD4" w:rsidRDefault="000B6DD4" w:rsidP="000B6DD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b/>
          <w:i/>
        </w:rPr>
      </w:pPr>
      <w:r w:rsidRPr="000B6DD4">
        <w:rPr>
          <w:rFonts w:ascii="Arial Narrow" w:hAnsi="Arial Narrow" w:cs="Times New Roman"/>
          <w:b/>
          <w:i/>
        </w:rPr>
        <w:t>Ogólna charakterystyka zakresu prac.</w:t>
      </w:r>
    </w:p>
    <w:p w:rsidR="000B6DD4" w:rsidRDefault="000B6DD4" w:rsidP="000B6DD4">
      <w:pPr>
        <w:spacing w:after="0"/>
        <w:ind w:firstLine="426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 xml:space="preserve">Inwestycja polega na wymianie w budynku użyteczności publicznej jakim jest </w:t>
      </w:r>
      <w:r w:rsidR="004B1C4C">
        <w:rPr>
          <w:rFonts w:ascii="Arial Narrow" w:hAnsi="Arial Narrow" w:cs="Times New Roman"/>
        </w:rPr>
        <w:t>PZS</w:t>
      </w:r>
      <w:r w:rsidRPr="000B6DD4">
        <w:rPr>
          <w:rFonts w:ascii="Arial Narrow" w:hAnsi="Arial Narrow" w:cs="Times New Roman"/>
        </w:rPr>
        <w:br/>
        <w:t>w Bodzentynie  starych drewnianych okien na nowe okna PVC w kolorze białym, w ilości 73</w:t>
      </w:r>
      <w:r w:rsidR="004B1C4C">
        <w:rPr>
          <w:rFonts w:ascii="Arial Narrow" w:hAnsi="Arial Narrow" w:cs="Times New Roman"/>
        </w:rPr>
        <w:t xml:space="preserve"> </w:t>
      </w:r>
      <w:r w:rsidRPr="000B6DD4">
        <w:rPr>
          <w:rFonts w:ascii="Arial Narrow" w:hAnsi="Arial Narrow" w:cs="Times New Roman"/>
        </w:rPr>
        <w:t xml:space="preserve">szt. </w:t>
      </w:r>
    </w:p>
    <w:p w:rsidR="000B6DD4" w:rsidRPr="004B1C4C" w:rsidRDefault="000B6DD4" w:rsidP="000B6DD4">
      <w:pPr>
        <w:spacing w:after="0"/>
        <w:ind w:firstLine="426"/>
        <w:jc w:val="both"/>
        <w:rPr>
          <w:rFonts w:ascii="Arial Narrow" w:hAnsi="Arial Narrow" w:cs="Times New Roman"/>
          <w:b/>
        </w:rPr>
      </w:pPr>
      <w:r w:rsidRPr="004B1C4C">
        <w:rPr>
          <w:rFonts w:ascii="Arial Narrow" w:hAnsi="Arial Narrow" w:cs="Times New Roman"/>
          <w:b/>
        </w:rPr>
        <w:t>Zakres prac obejmuje:</w:t>
      </w:r>
    </w:p>
    <w:p w:rsidR="000B6DD4" w:rsidRPr="000B6DD4" w:rsidRDefault="000B6DD4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prace wstępne związane z zabezpieczeniem placu budowy i organizacją ruchu (wymianę okien należy przeprowadzić bez zakłócania pracy szkoły);</w:t>
      </w:r>
    </w:p>
    <w:p w:rsidR="00105583" w:rsidRDefault="000B6DD4" w:rsidP="00105583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4B1C4C">
        <w:rPr>
          <w:rFonts w:ascii="Arial Narrow" w:hAnsi="Arial Narrow" w:cs="Times New Roman"/>
        </w:rPr>
        <w:t>demontaż okien drewnianych, bez demontażu</w:t>
      </w:r>
      <w:r w:rsidR="004B1C4C">
        <w:rPr>
          <w:rFonts w:ascii="Arial Narrow" w:hAnsi="Arial Narrow" w:cs="Times New Roman"/>
        </w:rPr>
        <w:t xml:space="preserve"> parapetów zewnętrznych;</w:t>
      </w:r>
    </w:p>
    <w:p w:rsidR="004B1C4C" w:rsidRPr="004B1C4C" w:rsidRDefault="004B1C4C" w:rsidP="00105583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demontaż parapetów wewnętrznych;</w:t>
      </w:r>
    </w:p>
    <w:p w:rsidR="000B6DD4" w:rsidRPr="000B6DD4" w:rsidRDefault="000B6DD4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 xml:space="preserve">przygotowanie otworów do montażu okien i parapetów </w:t>
      </w:r>
      <w:r w:rsidR="004B1C4C">
        <w:rPr>
          <w:rFonts w:ascii="Arial Narrow" w:hAnsi="Arial Narrow" w:cs="Times New Roman"/>
        </w:rPr>
        <w:t>w</w:t>
      </w:r>
      <w:r w:rsidRPr="000B6DD4">
        <w:rPr>
          <w:rFonts w:ascii="Arial Narrow" w:hAnsi="Arial Narrow" w:cs="Times New Roman"/>
        </w:rPr>
        <w:t>ewnętrznych- uzupełnienie ubytków;</w:t>
      </w:r>
    </w:p>
    <w:p w:rsidR="000B6DD4" w:rsidRPr="000B6DD4" w:rsidRDefault="000B6DD4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montaż okien PVC;</w:t>
      </w:r>
    </w:p>
    <w:p w:rsidR="000B6DD4" w:rsidRPr="000B6DD4" w:rsidRDefault="004B1C4C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montaż istniejących</w:t>
      </w:r>
      <w:r w:rsidR="000B6DD4" w:rsidRPr="000B6DD4">
        <w:rPr>
          <w:rFonts w:ascii="Arial Narrow" w:hAnsi="Arial Narrow" w:cs="Times New Roman"/>
        </w:rPr>
        <w:t xml:space="preserve"> parapetów zewnętrznych z kotwieniem w ramie okiennej </w:t>
      </w:r>
      <w:r w:rsidR="000B6DD4" w:rsidRPr="000B6DD4">
        <w:rPr>
          <w:rFonts w:ascii="Arial Narrow" w:hAnsi="Arial Narrow" w:cs="Times New Roman"/>
        </w:rPr>
        <w:br/>
        <w:t>(szczelinie podokiennej);</w:t>
      </w:r>
    </w:p>
    <w:p w:rsidR="000B6DD4" w:rsidRPr="000B6DD4" w:rsidRDefault="000B6DD4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uzupełnienie ubytków wokół</w:t>
      </w:r>
      <w:r w:rsidR="004B1C4C">
        <w:rPr>
          <w:rFonts w:ascii="Arial Narrow" w:hAnsi="Arial Narrow" w:cs="Times New Roman"/>
        </w:rPr>
        <w:t xml:space="preserve"> ram okiennych oraz parapetów wewnątrz i</w:t>
      </w:r>
      <w:r w:rsidRPr="000B6DD4">
        <w:rPr>
          <w:rFonts w:ascii="Arial Narrow" w:hAnsi="Arial Narrow" w:cs="Times New Roman"/>
        </w:rPr>
        <w:t xml:space="preserve"> zewnątrz- w razie konieczności uzupełnienie struktury elewacji w kolorze zgodnym z kolorem elewacji;</w:t>
      </w:r>
    </w:p>
    <w:p w:rsidR="000B6DD4" w:rsidRPr="000B6DD4" w:rsidRDefault="000B6DD4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 xml:space="preserve">uzupełnienie ubytków wokół ram okiennych do lica ścian wewnętrznych- szpachlowanie, </w:t>
      </w:r>
      <w:r>
        <w:rPr>
          <w:rFonts w:ascii="Arial Narrow" w:hAnsi="Arial Narrow" w:cs="Times New Roman"/>
        </w:rPr>
        <w:t>szlifowanie i </w:t>
      </w:r>
      <w:r w:rsidRPr="000B6DD4">
        <w:rPr>
          <w:rFonts w:ascii="Arial Narrow" w:hAnsi="Arial Narrow" w:cs="Times New Roman"/>
        </w:rPr>
        <w:t>pomalowanie glifów w kolorze białym;</w:t>
      </w:r>
    </w:p>
    <w:p w:rsidR="000B6DD4" w:rsidRPr="000B6DD4" w:rsidRDefault="000B6DD4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uporządkowanie miejsca prowadzonych prac;</w:t>
      </w:r>
    </w:p>
    <w:p w:rsidR="000B6DD4" w:rsidRPr="000B6DD4" w:rsidRDefault="000B6DD4" w:rsidP="000B6DD4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utylizacja na koszt Wykonawcy zdemontowanych okien.</w:t>
      </w:r>
    </w:p>
    <w:p w:rsidR="004B1C4C" w:rsidRPr="000B6DD4" w:rsidRDefault="004B1C4C" w:rsidP="000B6DD4">
      <w:pPr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b/>
          <w:i/>
        </w:rPr>
      </w:pPr>
      <w:r w:rsidRPr="000B6DD4">
        <w:rPr>
          <w:rFonts w:ascii="Arial Narrow" w:hAnsi="Arial Narrow" w:cs="Times New Roman"/>
          <w:b/>
          <w:i/>
        </w:rPr>
        <w:t>Lokalizacja inwestycji.</w:t>
      </w:r>
    </w:p>
    <w:p w:rsidR="000B6DD4" w:rsidRPr="000B6DD4" w:rsidRDefault="000B6DD4" w:rsidP="000B6DD4">
      <w:pPr>
        <w:spacing w:after="0"/>
        <w:ind w:firstLine="426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Powiatowy Zespół Szkół w Bodzentynie ul. Suchedniowska 6; 26-010 Bodzentyn.</w:t>
      </w: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b/>
          <w:i/>
        </w:rPr>
      </w:pPr>
      <w:r w:rsidRPr="000B6DD4">
        <w:rPr>
          <w:rFonts w:ascii="Arial Narrow" w:hAnsi="Arial Narrow" w:cs="Times New Roman"/>
          <w:b/>
          <w:i/>
        </w:rPr>
        <w:t>Podstawowe informacje dotyczące stolarki okiennej podlegającej wymianie.</w:t>
      </w:r>
    </w:p>
    <w:p w:rsidR="000B6DD4" w:rsidRPr="000B6DD4" w:rsidRDefault="000B6DD4" w:rsidP="000B6DD4">
      <w:pPr>
        <w:spacing w:after="0"/>
        <w:ind w:firstLine="426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Ze względu na to, iż część stolarki w budynku szkoły została już wymieniona, należy</w:t>
      </w:r>
      <w:r w:rsidRPr="000B6DD4">
        <w:rPr>
          <w:rFonts w:ascii="Arial Narrow" w:hAnsi="Arial Narrow" w:cs="Times New Roman"/>
        </w:rPr>
        <w:br/>
        <w:t xml:space="preserve"> w jak największym stopniu zachować jej proporcje w kwestii podziału skrzydeł. Wymieniona stolarka musi zachować formę architektoniczną budynku poprzez:</w:t>
      </w:r>
    </w:p>
    <w:p w:rsidR="000B6DD4" w:rsidRPr="000B6DD4" w:rsidRDefault="000B6DD4" w:rsidP="000B6DD4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zachowanie wymiarów (z dokładnością w granicach technicznie uzasadnionych odchyleń);</w:t>
      </w:r>
    </w:p>
    <w:p w:rsidR="000B6DD4" w:rsidRPr="000B6DD4" w:rsidRDefault="000B6DD4" w:rsidP="000B6DD4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zachowanie światła otworu murowego;</w:t>
      </w:r>
    </w:p>
    <w:p w:rsidR="000B6DD4" w:rsidRPr="000B6DD4" w:rsidRDefault="000B6DD4" w:rsidP="000B6DD4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zachowanie światła ościeżnicy;</w:t>
      </w:r>
    </w:p>
    <w:p w:rsidR="000B6DD4" w:rsidRPr="000B6DD4" w:rsidRDefault="000B6DD4" w:rsidP="000B6DD4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zachowanie światła przenikającego przez szyby poprzez zachowanie wymiarów otworów okiennych;</w:t>
      </w:r>
    </w:p>
    <w:p w:rsidR="000B6DD4" w:rsidRPr="000B6DD4" w:rsidRDefault="000B6DD4" w:rsidP="000B6DD4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podział okien wg dotychczasowych proporcji skrzydeł.</w:t>
      </w: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Poniżej przedstawiono przybliżone wymiary przeszkleń w oknach PVC, które już wymieniono (uwzględniono wymiary zewnętrznej płyty szkła bez wymiarów wpuszczonych w profil PVC)</w:t>
      </w: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spacing w:after="0"/>
        <w:jc w:val="center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  <w:noProof/>
        </w:rPr>
        <w:lastRenderedPageBreak/>
        <w:drawing>
          <wp:inline distT="0" distB="0" distL="0" distR="0">
            <wp:extent cx="3002446" cy="4079019"/>
            <wp:effectExtent l="19050" t="0" r="7454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015" cy="407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 xml:space="preserve">Wymianie podlega łącznie 73 szt. okien o wymiarach ok. 1980mm x 2090mm. </w:t>
      </w: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  <w:b/>
        </w:rPr>
      </w:pP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  <w:b/>
        </w:rPr>
      </w:pPr>
      <w:r w:rsidRPr="000B6DD4">
        <w:rPr>
          <w:rFonts w:ascii="Arial Narrow" w:hAnsi="Arial Narrow" w:cs="Times New Roman"/>
          <w:b/>
        </w:rPr>
        <w:t>Uwaga! Wykonawca zobowiązany jest wykonać pomiary stolarki okiennej do wyceny robót na etapie procedury przetargowej.</w:t>
      </w: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Zastosowane okna PVC muszą zapewniać:</w:t>
      </w:r>
    </w:p>
    <w:p w:rsidR="000B6DD4" w:rsidRPr="000B6DD4" w:rsidRDefault="000B6DD4" w:rsidP="000B6DD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bezpieczeństwo konstrukcji;</w:t>
      </w:r>
    </w:p>
    <w:p w:rsidR="000B6DD4" w:rsidRPr="000B6DD4" w:rsidRDefault="000B6DD4" w:rsidP="000B6DD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bezpieczeństwo pożarowe;</w:t>
      </w:r>
    </w:p>
    <w:p w:rsidR="000B6DD4" w:rsidRPr="000B6DD4" w:rsidRDefault="000B6DD4" w:rsidP="000B6DD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bezpieczeństwo użytkowania;</w:t>
      </w:r>
    </w:p>
    <w:p w:rsidR="000B6DD4" w:rsidRPr="000B6DD4" w:rsidRDefault="000B6DD4" w:rsidP="000B6DD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ochronę przed hałasem i drganiami.</w:t>
      </w:r>
    </w:p>
    <w:p w:rsidR="000B6DD4" w:rsidRPr="000B6DD4" w:rsidRDefault="000B6DD4" w:rsidP="000B6DD4">
      <w:pPr>
        <w:pStyle w:val="Akapitzlist"/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Minimalne parametry techniczne jakie powinny spełniać nowe okna PVC:</w:t>
      </w:r>
    </w:p>
    <w:p w:rsidR="000B6DD4" w:rsidRPr="000B6DD4" w:rsidRDefault="000B6DD4" w:rsidP="000B6DD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współczynnik przenikania ciepła Uw≤0,9W/m</w:t>
      </w:r>
      <w:r w:rsidRPr="000B6DD4">
        <w:rPr>
          <w:rFonts w:ascii="Arial Narrow" w:hAnsi="Arial Narrow" w:cs="Times New Roman"/>
          <w:vertAlign w:val="superscript"/>
        </w:rPr>
        <w:t>2</w:t>
      </w:r>
      <w:r w:rsidRPr="000B6DD4">
        <w:rPr>
          <w:rFonts w:ascii="Arial Narrow" w:hAnsi="Arial Narrow" w:cs="Times New Roman"/>
        </w:rPr>
        <w:t>K;</w:t>
      </w:r>
    </w:p>
    <w:p w:rsidR="000B6DD4" w:rsidRPr="000B6DD4" w:rsidRDefault="000B6DD4" w:rsidP="000B6DD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współczynnik izolacyjności akustycznej min RW=30dB;</w:t>
      </w:r>
    </w:p>
    <w:p w:rsidR="000B6DD4" w:rsidRPr="000B6DD4" w:rsidRDefault="000B6DD4" w:rsidP="000B6DD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okna w pakiecie co najmniej 3 szybowym;</w:t>
      </w:r>
    </w:p>
    <w:p w:rsidR="000B6DD4" w:rsidRPr="000B6DD4" w:rsidRDefault="000B6DD4" w:rsidP="000B6DD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kolor  ramy i skrzydeł- biały (strona wewnętrzna i zewnętrzna);</w:t>
      </w:r>
    </w:p>
    <w:p w:rsidR="000B6DD4" w:rsidRPr="000B6DD4" w:rsidRDefault="000B6DD4" w:rsidP="000B6DD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co najmniej 6- komorowa rama;</w:t>
      </w:r>
    </w:p>
    <w:p w:rsidR="000B6DD4" w:rsidRPr="000B6DD4" w:rsidRDefault="000B6DD4" w:rsidP="000B6DD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co najmniej 6- komorowa rama skrzydła.</w:t>
      </w:r>
    </w:p>
    <w:p w:rsidR="000B6DD4" w:rsidRPr="000B6DD4" w:rsidRDefault="000B6DD4" w:rsidP="000B6DD4">
      <w:pPr>
        <w:pStyle w:val="Akapitzlist"/>
        <w:spacing w:after="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spacing w:after="0"/>
        <w:jc w:val="both"/>
        <w:rPr>
          <w:rFonts w:ascii="Arial Narrow" w:hAnsi="Arial Narrow" w:cs="Times New Roman"/>
        </w:rPr>
      </w:pPr>
      <w:r w:rsidRPr="000B6DD4">
        <w:rPr>
          <w:rFonts w:ascii="Arial Narrow" w:hAnsi="Arial Narrow" w:cs="Times New Roman"/>
        </w:rPr>
        <w:t>Poniżej przedstawiono kierunki otwierania poszczególnych skrzydeł</w:t>
      </w:r>
    </w:p>
    <w:p w:rsidR="000B6DD4" w:rsidRPr="000B6DD4" w:rsidRDefault="000B6DD4" w:rsidP="000B6DD4">
      <w:pPr>
        <w:pStyle w:val="Akapitzlist"/>
        <w:spacing w:after="0"/>
        <w:ind w:left="770"/>
        <w:jc w:val="both"/>
        <w:rPr>
          <w:rFonts w:ascii="Arial Narrow" w:hAnsi="Arial Narrow" w:cs="Times New Roman"/>
        </w:rPr>
      </w:pPr>
    </w:p>
    <w:p w:rsidR="000B6DD4" w:rsidRPr="000B6DD4" w:rsidRDefault="000B6DD4" w:rsidP="000B6DD4">
      <w:pPr>
        <w:jc w:val="center"/>
        <w:rPr>
          <w:rFonts w:ascii="Arial Narrow" w:hAnsi="Arial Narrow" w:cs="Times New Roman"/>
          <w:b/>
          <w:i/>
        </w:rPr>
      </w:pPr>
      <w:r w:rsidRPr="000B6DD4">
        <w:rPr>
          <w:rFonts w:ascii="Arial Narrow" w:hAnsi="Arial Narrow" w:cs="Times New Roman"/>
          <w:b/>
          <w:i/>
          <w:noProof/>
        </w:rPr>
        <w:lastRenderedPageBreak/>
        <w:drawing>
          <wp:inline distT="0" distB="0" distL="0" distR="0">
            <wp:extent cx="3169423" cy="4365267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42" cy="43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58" w:rsidRPr="000B6DD4" w:rsidRDefault="008B7A58">
      <w:pPr>
        <w:rPr>
          <w:rFonts w:ascii="Arial Narrow" w:hAnsi="Arial Narrow"/>
        </w:rPr>
      </w:pPr>
    </w:p>
    <w:sectPr w:rsidR="008B7A58" w:rsidRPr="000B6DD4" w:rsidSect="008B7A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4A" w:rsidRDefault="001F384A" w:rsidP="004B1C4C">
      <w:pPr>
        <w:spacing w:after="0" w:line="240" w:lineRule="auto"/>
      </w:pPr>
      <w:r>
        <w:separator/>
      </w:r>
    </w:p>
  </w:endnote>
  <w:endnote w:type="continuationSeparator" w:id="0">
    <w:p w:rsidR="001F384A" w:rsidRDefault="001F384A" w:rsidP="004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4A" w:rsidRDefault="001F384A" w:rsidP="004B1C4C">
      <w:pPr>
        <w:spacing w:after="0" w:line="240" w:lineRule="auto"/>
      </w:pPr>
      <w:r>
        <w:separator/>
      </w:r>
    </w:p>
  </w:footnote>
  <w:footnote w:type="continuationSeparator" w:id="0">
    <w:p w:rsidR="001F384A" w:rsidRDefault="001F384A" w:rsidP="004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4C" w:rsidRPr="006B402E" w:rsidRDefault="004B1C4C" w:rsidP="004B1C4C">
    <w:pPr>
      <w:pStyle w:val="Nagwek"/>
      <w:jc w:val="center"/>
      <w:rPr>
        <w:rFonts w:ascii="Arial Narrow" w:eastAsia="Times New Roman" w:hAnsi="Arial Narrow"/>
        <w:b/>
        <w:sz w:val="24"/>
        <w:szCs w:val="24"/>
      </w:rPr>
    </w:pPr>
    <w:r w:rsidRPr="006B402E">
      <w:rPr>
        <w:rFonts w:ascii="Arial Narrow" w:eastAsia="Times New Roman" w:hAnsi="Arial Narrow"/>
        <w:b/>
        <w:sz w:val="24"/>
        <w:szCs w:val="24"/>
      </w:rPr>
      <w:t>Powiatowy Zespół Szkół w Bodzentynie,</w:t>
    </w:r>
  </w:p>
  <w:p w:rsidR="004B1C4C" w:rsidRPr="006B402E" w:rsidRDefault="004B1C4C" w:rsidP="004B1C4C">
    <w:pPr>
      <w:pStyle w:val="Nagwek"/>
      <w:jc w:val="center"/>
      <w:rPr>
        <w:rFonts w:ascii="Arial Narrow" w:eastAsia="Times New Roman" w:hAnsi="Arial Narrow"/>
        <w:b/>
        <w:sz w:val="24"/>
        <w:szCs w:val="24"/>
      </w:rPr>
    </w:pPr>
    <w:r w:rsidRPr="006B402E">
      <w:rPr>
        <w:rFonts w:ascii="Arial Narrow" w:eastAsia="Times New Roman" w:hAnsi="Arial Narrow"/>
        <w:b/>
        <w:sz w:val="24"/>
        <w:szCs w:val="24"/>
      </w:rPr>
      <w:t>ul. Suchedniowska 6,</w:t>
    </w:r>
  </w:p>
  <w:p w:rsidR="004B1C4C" w:rsidRPr="004B1C4C" w:rsidRDefault="004B1C4C" w:rsidP="004B1C4C">
    <w:pPr>
      <w:pStyle w:val="Nagwek"/>
      <w:jc w:val="center"/>
      <w:rPr>
        <w:rFonts w:ascii="Arial Narrow" w:hAnsi="Arial Narrow"/>
        <w:b/>
        <w:i/>
        <w:sz w:val="16"/>
        <w:szCs w:val="16"/>
      </w:rPr>
    </w:pPr>
    <w:r w:rsidRPr="006B402E">
      <w:rPr>
        <w:rFonts w:ascii="Arial Narrow" w:eastAsia="Times New Roman" w:hAnsi="Arial Narrow"/>
        <w:b/>
        <w:sz w:val="24"/>
        <w:szCs w:val="24"/>
      </w:rPr>
      <w:t>26-010 Bodzentyn</w:t>
    </w:r>
  </w:p>
  <w:p w:rsidR="004B1C4C" w:rsidRPr="004B1C4C" w:rsidRDefault="004B1C4C" w:rsidP="004B1C4C">
    <w:pPr>
      <w:shd w:val="clear" w:color="auto" w:fill="FFFFFF"/>
      <w:suppressAutoHyphens/>
      <w:spacing w:after="0"/>
      <w:ind w:left="4956" w:firstLine="708"/>
      <w:jc w:val="center"/>
      <w:rPr>
        <w:rFonts w:ascii="Arial Narrow" w:eastAsia="Times New Roman" w:hAnsi="Arial Narrow" w:cs="Arial Narrow"/>
        <w:b/>
        <w:bCs/>
        <w:lang w:eastAsia="zh-CN"/>
      </w:rPr>
    </w:pPr>
    <w:r w:rsidRPr="004B1C4C">
      <w:rPr>
        <w:rFonts w:ascii="Arial Narrow" w:eastAsia="Times New Roman" w:hAnsi="Arial Narrow" w:cs="Arial Narrow"/>
        <w:b/>
        <w:bCs/>
        <w:lang w:val="x-none" w:eastAsia="zh-CN"/>
      </w:rPr>
      <w:t>Znak</w:t>
    </w:r>
    <w:r w:rsidRPr="004B1C4C">
      <w:rPr>
        <w:rFonts w:ascii="Arial Narrow" w:eastAsia="Arial Narrow" w:hAnsi="Arial Narrow" w:cs="Arial Narrow"/>
        <w:b/>
        <w:bCs/>
        <w:lang w:val="x-none" w:eastAsia="zh-CN"/>
      </w:rPr>
      <w:t xml:space="preserve"> </w:t>
    </w:r>
    <w:r w:rsidRPr="004B1C4C">
      <w:rPr>
        <w:rFonts w:ascii="Arial Narrow" w:eastAsia="Times New Roman" w:hAnsi="Arial Narrow" w:cs="Arial Narrow"/>
        <w:b/>
        <w:bCs/>
        <w:lang w:val="x-none" w:eastAsia="zh-CN"/>
      </w:rPr>
      <w:t>sprawy:</w:t>
    </w:r>
    <w:r w:rsidRPr="004B1C4C">
      <w:rPr>
        <w:rFonts w:ascii="Arial Narrow" w:eastAsia="Arial Narrow" w:hAnsi="Arial Narrow" w:cs="Arial Narrow"/>
        <w:b/>
        <w:bCs/>
        <w:lang w:val="x-none" w:eastAsia="zh-CN"/>
      </w:rPr>
      <w:t xml:space="preserve"> </w:t>
    </w:r>
    <w:r w:rsidRPr="004B1C4C">
      <w:rPr>
        <w:rFonts w:ascii="Arial Narrow" w:eastAsia="Times New Roman" w:hAnsi="Arial Narrow" w:cs="Arial Narrow"/>
        <w:b/>
        <w:bCs/>
        <w:lang w:eastAsia="zh-CN"/>
      </w:rPr>
      <w:t>PZS 26.02.2023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244"/>
    <w:multiLevelType w:val="hybridMultilevel"/>
    <w:tmpl w:val="3998C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0EA4"/>
    <w:multiLevelType w:val="hybridMultilevel"/>
    <w:tmpl w:val="1AC8C852"/>
    <w:lvl w:ilvl="0" w:tplc="591C0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E82E01"/>
    <w:multiLevelType w:val="hybridMultilevel"/>
    <w:tmpl w:val="C72C97C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9E2615D"/>
    <w:multiLevelType w:val="hybridMultilevel"/>
    <w:tmpl w:val="DCEAA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B0405"/>
    <w:multiLevelType w:val="hybridMultilevel"/>
    <w:tmpl w:val="DE1ED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D4"/>
    <w:rsid w:val="000B6DD4"/>
    <w:rsid w:val="00105583"/>
    <w:rsid w:val="001933D5"/>
    <w:rsid w:val="001D6525"/>
    <w:rsid w:val="001F07D3"/>
    <w:rsid w:val="001F384A"/>
    <w:rsid w:val="004B0BFE"/>
    <w:rsid w:val="004B1C4C"/>
    <w:rsid w:val="008133E0"/>
    <w:rsid w:val="008B7A58"/>
    <w:rsid w:val="00D27560"/>
    <w:rsid w:val="00D87709"/>
    <w:rsid w:val="00D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D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DD4"/>
    <w:rPr>
      <w:rFonts w:ascii="Tahoma" w:hAnsi="Tahoma" w:cs="Tahoma"/>
      <w:sz w:val="16"/>
      <w:szCs w:val="16"/>
    </w:rPr>
  </w:style>
  <w:style w:type="paragraph" w:customStyle="1" w:styleId="gwpb57c408egwpc0b9be90msonormal">
    <w:name w:val="gwpb57c408e_gwpc0b9be90_msonormal"/>
    <w:basedOn w:val="Normalny"/>
    <w:rsid w:val="0010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055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C4C"/>
  </w:style>
  <w:style w:type="paragraph" w:styleId="Stopka">
    <w:name w:val="footer"/>
    <w:basedOn w:val="Normalny"/>
    <w:link w:val="StopkaZnak"/>
    <w:uiPriority w:val="99"/>
    <w:unhideWhenUsed/>
    <w:rsid w:val="004B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C4C"/>
  </w:style>
  <w:style w:type="paragraph" w:customStyle="1" w:styleId="Teksttreci41">
    <w:name w:val="Tekst treści (4)1"/>
    <w:basedOn w:val="Normalny"/>
    <w:rsid w:val="004B1C4C"/>
    <w:pPr>
      <w:shd w:val="clear" w:color="auto" w:fill="FFFFFF"/>
      <w:suppressAutoHyphens/>
      <w:spacing w:before="1620" w:after="0" w:line="413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D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DD4"/>
    <w:rPr>
      <w:rFonts w:ascii="Tahoma" w:hAnsi="Tahoma" w:cs="Tahoma"/>
      <w:sz w:val="16"/>
      <w:szCs w:val="16"/>
    </w:rPr>
  </w:style>
  <w:style w:type="paragraph" w:customStyle="1" w:styleId="gwpb57c408egwpc0b9be90msonormal">
    <w:name w:val="gwpb57c408e_gwpc0b9be90_msonormal"/>
    <w:basedOn w:val="Normalny"/>
    <w:rsid w:val="0010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055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C4C"/>
  </w:style>
  <w:style w:type="paragraph" w:styleId="Stopka">
    <w:name w:val="footer"/>
    <w:basedOn w:val="Normalny"/>
    <w:link w:val="StopkaZnak"/>
    <w:uiPriority w:val="99"/>
    <w:unhideWhenUsed/>
    <w:rsid w:val="004B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C4C"/>
  </w:style>
  <w:style w:type="paragraph" w:customStyle="1" w:styleId="Teksttreci41">
    <w:name w:val="Tekst treści (4)1"/>
    <w:basedOn w:val="Normalny"/>
    <w:rsid w:val="004B1C4C"/>
    <w:pPr>
      <w:shd w:val="clear" w:color="auto" w:fill="FFFFFF"/>
      <w:suppressAutoHyphens/>
      <w:spacing w:before="1620" w:after="0" w:line="413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jola</cp:lastModifiedBy>
  <cp:revision>8</cp:revision>
  <dcterms:created xsi:type="dcterms:W3CDTF">2023-07-23T12:52:00Z</dcterms:created>
  <dcterms:modified xsi:type="dcterms:W3CDTF">2023-07-23T13:04:00Z</dcterms:modified>
</cp:coreProperties>
</file>